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3A4" w:rsidRPr="007A03A4" w:rsidRDefault="007A03A4" w:rsidP="007A03A4">
      <w:pPr>
        <w:tabs>
          <w:tab w:val="left" w:pos="79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proofErr w:type="gramStart"/>
      <w:r>
        <w:rPr>
          <w:rFonts w:ascii="Calibri" w:hAnsi="Calibri" w:cs="Calibri"/>
          <w:sz w:val="28"/>
          <w:szCs w:val="28"/>
          <w:highlight w:val="white"/>
        </w:rPr>
        <w:t>В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соответствии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письмом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Управления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государственной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инспекции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безопасности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дорожного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движения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Главного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управления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Министерства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внутренних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дел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Российской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Федерации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Свердловской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области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br/>
        <w:t>(</w:t>
      </w:r>
      <w:r>
        <w:rPr>
          <w:rFonts w:ascii="Calibri" w:hAnsi="Calibri" w:cs="Calibri"/>
          <w:sz w:val="28"/>
          <w:szCs w:val="28"/>
          <w:highlight w:val="white"/>
        </w:rPr>
        <w:t>исх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. </w:t>
      </w:r>
      <w:r>
        <w:rPr>
          <w:rFonts w:ascii="Calibri" w:hAnsi="Calibri" w:cs="Calibri"/>
          <w:sz w:val="28"/>
          <w:szCs w:val="28"/>
          <w:highlight w:val="white"/>
        </w:rPr>
        <w:t>от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17.05.2022 № 22/8413) </w:t>
      </w:r>
      <w:r>
        <w:rPr>
          <w:rFonts w:ascii="Calibri" w:hAnsi="Calibri" w:cs="Calibri"/>
          <w:sz w:val="28"/>
          <w:szCs w:val="28"/>
          <w:highlight w:val="white"/>
        </w:rPr>
        <w:t>Министерство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образования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молодежной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политики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Свердловской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области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информирует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что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в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целях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организации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проведения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 xml:space="preserve"> в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образовательных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организациях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расположенных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на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территории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Свердловской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области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эффективной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профилактической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работы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безопасности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дорожного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движения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среди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обучающихся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родителей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воспитанников</w:t>
      </w:r>
      <w:proofErr w:type="gramEnd"/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детских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оздоровительных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организаций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пропаганды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законопослушного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поведения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в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транспортной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среде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на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электронных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ресурсах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«</w:t>
      </w:r>
      <w:r>
        <w:rPr>
          <w:rFonts w:ascii="Calibri" w:hAnsi="Calibri" w:cs="Calibri"/>
          <w:sz w:val="28"/>
          <w:szCs w:val="28"/>
          <w:highlight w:val="white"/>
        </w:rPr>
        <w:t>Облако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white"/>
          <w:lang w:val="en-US"/>
        </w:rPr>
        <w:t>Mail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highlight w:val="white"/>
          <w:lang w:val="en-US"/>
        </w:rPr>
        <w:t>ru</w:t>
      </w:r>
      <w:proofErr w:type="spellEnd"/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» </w:t>
      </w:r>
      <w:r>
        <w:rPr>
          <w:rFonts w:ascii="Calibri" w:hAnsi="Calibri" w:cs="Calibri"/>
          <w:sz w:val="28"/>
          <w:szCs w:val="28"/>
          <w:highlight w:val="white"/>
        </w:rPr>
        <w:t>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«</w:t>
      </w:r>
      <w:proofErr w:type="spellStart"/>
      <w:r>
        <w:rPr>
          <w:rFonts w:ascii="Calibri" w:hAnsi="Calibri" w:cs="Calibri"/>
          <w:sz w:val="28"/>
          <w:szCs w:val="28"/>
          <w:highlight w:val="white"/>
        </w:rPr>
        <w:t>Яндекс</w:t>
      </w:r>
      <w:proofErr w:type="spellEnd"/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диск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» </w:t>
      </w:r>
      <w:r>
        <w:rPr>
          <w:rFonts w:ascii="Calibri" w:hAnsi="Calibri" w:cs="Calibri"/>
          <w:sz w:val="28"/>
          <w:szCs w:val="28"/>
          <w:highlight w:val="white"/>
        </w:rPr>
        <w:t>размещены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актуальные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обучающие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информационные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материалы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br/>
      </w:r>
      <w:r>
        <w:rPr>
          <w:rFonts w:ascii="Calibri" w:hAnsi="Calibri" w:cs="Calibri"/>
          <w:sz w:val="28"/>
          <w:szCs w:val="28"/>
          <w:highlight w:val="white"/>
        </w:rPr>
        <w:t>по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безопасности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дорожного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движения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: </w:t>
      </w:r>
    </w:p>
    <w:p w:rsidR="007A03A4" w:rsidRPr="007A03A4" w:rsidRDefault="007A03A4" w:rsidP="007A03A4">
      <w:pPr>
        <w:tabs>
          <w:tab w:val="left" w:pos="79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Calibri" w:hAnsi="Calibri" w:cs="Calibri"/>
          <w:sz w:val="28"/>
          <w:szCs w:val="28"/>
          <w:highlight w:val="white"/>
        </w:rPr>
        <w:t>обучающие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уроки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  <w:highlight w:val="white"/>
        </w:rPr>
        <w:t>на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основные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темы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правилам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безопасного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поведения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br/>
      </w:r>
      <w:r>
        <w:rPr>
          <w:rFonts w:ascii="Calibri" w:hAnsi="Calibri" w:cs="Calibri"/>
          <w:sz w:val="28"/>
          <w:szCs w:val="28"/>
          <w:highlight w:val="white"/>
        </w:rPr>
        <w:t>на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дорогах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для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различных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категорий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участников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дорожного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движения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доступны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ссылке</w:t>
      </w:r>
      <w:proofErr w:type="gramEnd"/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hyperlink r:id="rId4" w:history="1"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cloud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mail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public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V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4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aB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XRtU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HYPERLINK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 xml:space="preserve"> "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cloud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mail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public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V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4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aB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XRtUPZm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7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Q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"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P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HYPERLINK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 xml:space="preserve"> "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cloud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mail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proofErr w:type="spellStart"/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proofErr w:type="spellEnd"/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public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V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4</w:t>
        </w:r>
        <w:proofErr w:type="spellStart"/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aB</w:t>
        </w:r>
        <w:proofErr w:type="spellEnd"/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proofErr w:type="spellStart"/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XRtUPZm</w:t>
        </w:r>
        <w:proofErr w:type="spellEnd"/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7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Q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"</w:t>
        </w:r>
        <w:proofErr w:type="spellStart"/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Zm</w:t>
        </w:r>
        <w:proofErr w:type="spellEnd"/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7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Q</w:t>
        </w:r>
      </w:hyperlink>
      <w:r w:rsidRPr="007A03A4">
        <w:rPr>
          <w:rFonts w:ascii="Liberation Serif" w:hAnsi="Liberation Serif" w:cs="Liberation Serif"/>
          <w:sz w:val="28"/>
          <w:szCs w:val="28"/>
          <w:highlight w:val="white"/>
        </w:rPr>
        <w:t>;</w:t>
      </w:r>
    </w:p>
    <w:p w:rsidR="007A03A4" w:rsidRPr="007A03A4" w:rsidRDefault="007A03A4" w:rsidP="007A03A4">
      <w:pPr>
        <w:tabs>
          <w:tab w:val="left" w:pos="79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Calibri" w:hAnsi="Calibri" w:cs="Calibri"/>
          <w:sz w:val="28"/>
          <w:szCs w:val="28"/>
          <w:highlight w:val="white"/>
        </w:rPr>
        <w:t>материалы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  <w:highlight w:val="white"/>
        </w:rPr>
        <w:t>для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проведения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мероприятий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формированию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навыков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безопасного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участия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в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дорожной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среде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для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детских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оздоровительных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организаций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доступны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ссылке</w:t>
      </w:r>
      <w:proofErr w:type="gramEnd"/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hyperlink r:id="rId5" w:history="1"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cloud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HYPERLINK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 xml:space="preserve"> "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cloud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mail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public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SCqF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Ku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9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rfoGYu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"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HYPERLINK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 xml:space="preserve"> "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cloud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mail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proofErr w:type="spellStart"/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proofErr w:type="spellEnd"/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public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proofErr w:type="spellStart"/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SCqF</w:t>
        </w:r>
        <w:proofErr w:type="spellEnd"/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Ku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9</w:t>
        </w:r>
        <w:proofErr w:type="spellStart"/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rfoGYu</w:t>
        </w:r>
        <w:proofErr w:type="spellEnd"/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"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mail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.</w:t>
        </w:r>
        <w:proofErr w:type="spellStart"/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proofErr w:type="spellEnd"/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public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/</w:t>
        </w:r>
        <w:proofErr w:type="spellStart"/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SCqF</w:t>
        </w:r>
        <w:proofErr w:type="spellEnd"/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Ku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9</w:t>
        </w:r>
        <w:proofErr w:type="spellStart"/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rfoGYu</w:t>
        </w:r>
        <w:proofErr w:type="spellEnd"/>
      </w:hyperlink>
      <w:r w:rsidRPr="007A03A4">
        <w:rPr>
          <w:rFonts w:ascii="Liberation Serif" w:hAnsi="Liberation Serif" w:cs="Liberation Serif"/>
          <w:sz w:val="28"/>
          <w:szCs w:val="28"/>
          <w:highlight w:val="white"/>
        </w:rPr>
        <w:t>;</w:t>
      </w:r>
    </w:p>
    <w:p w:rsidR="007A03A4" w:rsidRPr="007A03A4" w:rsidRDefault="007A03A4" w:rsidP="007A03A4">
      <w:pPr>
        <w:tabs>
          <w:tab w:val="left" w:pos="79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Calibri" w:hAnsi="Calibri" w:cs="Calibri"/>
          <w:sz w:val="28"/>
          <w:szCs w:val="28"/>
          <w:highlight w:val="white"/>
        </w:rPr>
        <w:t>памятки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, </w:t>
      </w:r>
      <w:r>
        <w:rPr>
          <w:rFonts w:ascii="Calibri" w:hAnsi="Calibri" w:cs="Calibri"/>
          <w:sz w:val="28"/>
          <w:szCs w:val="28"/>
          <w:highlight w:val="white"/>
        </w:rPr>
        <w:t>листовки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актуальной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информацией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для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размещения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в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уголках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дорожной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безопасности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образовательных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и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детских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оздоровительных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организаций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доступны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по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Fonts w:ascii="Calibri" w:hAnsi="Calibri" w:cs="Calibri"/>
          <w:sz w:val="28"/>
          <w:szCs w:val="28"/>
          <w:highlight w:val="white"/>
        </w:rPr>
        <w:t>ссылке</w:t>
      </w:r>
      <w:r w:rsidRPr="007A03A4">
        <w:rPr>
          <w:rFonts w:ascii="Liberation Serif" w:hAnsi="Liberation Serif" w:cs="Liberation Serif"/>
          <w:sz w:val="28"/>
          <w:szCs w:val="28"/>
          <w:highlight w:val="white"/>
        </w:rPr>
        <w:t xml:space="preserve"> </w:t>
      </w:r>
      <w:hyperlink r:id="rId6" w:history="1"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disk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yand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HYPERLINK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 xml:space="preserve"> "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disk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yandex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d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uH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5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lf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0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T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8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t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9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BTIg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"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e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HYPERLINK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 xml:space="preserve"> "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https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://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disk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yandex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d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uH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5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lf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0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T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8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t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9</w:t>
        </w:r>
        <w:r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  <w:lang w:val="en-US"/>
          </w:rPr>
          <w:t>BTIg</w:t>
        </w:r>
        <w:r w:rsidRPr="007A03A4">
          <w:rPr>
            <w:rFonts w:ascii="Liberation Serif" w:hAnsi="Liberation Serif" w:cs="Liberation Serif"/>
            <w:vanish/>
            <w:color w:val="0000FF"/>
            <w:sz w:val="28"/>
            <w:szCs w:val="28"/>
            <w:highlight w:val="white"/>
            <w:u w:val="single"/>
          </w:rPr>
          <w:t>"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x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.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ru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d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/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uH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5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lf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0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T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8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t</w:t>
        </w:r>
        <w:r w:rsidRPr="007A03A4"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</w:rPr>
          <w:t>9</w:t>
        </w:r>
        <w:r>
          <w:rPr>
            <w:rFonts w:ascii="Liberation Serif" w:hAnsi="Liberation Serif" w:cs="Liberation Serif"/>
            <w:color w:val="0000FF"/>
            <w:sz w:val="28"/>
            <w:szCs w:val="28"/>
            <w:highlight w:val="white"/>
            <w:u w:val="single"/>
            <w:lang w:val="en-US"/>
          </w:rPr>
          <w:t>BTIg</w:t>
        </w:r>
      </w:hyperlink>
      <w:r w:rsidRPr="007A03A4">
        <w:rPr>
          <w:rFonts w:ascii="Liberation Serif" w:hAnsi="Liberation Serif" w:cs="Liberation Serif"/>
          <w:sz w:val="28"/>
          <w:szCs w:val="28"/>
          <w:highlight w:val="white"/>
        </w:rPr>
        <w:t>.</w:t>
      </w:r>
    </w:p>
    <w:p w:rsidR="0007120E" w:rsidRPr="007A03A4" w:rsidRDefault="0007120E" w:rsidP="007A03A4"/>
    <w:sectPr w:rsidR="0007120E" w:rsidRPr="007A03A4" w:rsidSect="00592C75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03A4"/>
    <w:rsid w:val="0007120E"/>
    <w:rsid w:val="007A03A4"/>
    <w:rsid w:val="00A044E5"/>
    <w:rsid w:val="00BE4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uH5lf0T8t9BTIg" TargetMode="External"/><Relationship Id="rId5" Type="http://schemas.openxmlformats.org/officeDocument/2006/relationships/hyperlink" Target="https://cloud.mail.ru/public/SCqF/Ku9rfoGYu" TargetMode="External"/><Relationship Id="rId4" Type="http://schemas.openxmlformats.org/officeDocument/2006/relationships/hyperlink" Target="https://cloud.mail.ru/public/V4aB/XRtUPZm7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281</Words>
  <Characters>1607</Characters>
  <Application>Microsoft Office Word</Application>
  <DocSecurity>0</DocSecurity>
  <Lines>13</Lines>
  <Paragraphs>3</Paragraphs>
  <ScaleCrop>false</ScaleCrop>
  <Company>DNA Project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2022-06-03T06:05:00Z</dcterms:created>
  <dcterms:modified xsi:type="dcterms:W3CDTF">2022-06-03T06:17:00Z</dcterms:modified>
</cp:coreProperties>
</file>