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601" w:tblpY="773"/>
        <w:tblW w:w="10598" w:type="dxa"/>
        <w:tblLayout w:type="fixed"/>
        <w:tblLook w:val="04A0" w:firstRow="1" w:lastRow="0" w:firstColumn="1" w:lastColumn="0" w:noHBand="0" w:noVBand="1"/>
      </w:tblPr>
      <w:tblGrid>
        <w:gridCol w:w="2544"/>
        <w:gridCol w:w="1483"/>
        <w:gridCol w:w="6571"/>
      </w:tblGrid>
      <w:tr w:rsidR="00DE1CE7" w:rsidRPr="00DA2A1A" w:rsidTr="001254BA">
        <w:tc>
          <w:tcPr>
            <w:tcW w:w="2544" w:type="dxa"/>
          </w:tcPr>
          <w:p w:rsidR="00DE1CE7" w:rsidRPr="00DA2A1A" w:rsidRDefault="00DE1CE7" w:rsidP="00125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Речевое развитие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развитие</w:t>
            </w:r>
            <w:proofErr w:type="spellEnd"/>
            <w:proofErr w:type="gramEnd"/>
          </w:p>
        </w:tc>
        <w:tc>
          <w:tcPr>
            <w:tcW w:w="1483" w:type="dxa"/>
          </w:tcPr>
          <w:p w:rsidR="00DE1CE7" w:rsidRPr="00DA2A1A" w:rsidRDefault="00DE1CE7" w:rsidP="00125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Рассказ о своей любимой книге</w:t>
            </w:r>
          </w:p>
        </w:tc>
        <w:tc>
          <w:tcPr>
            <w:tcW w:w="6571" w:type="dxa"/>
          </w:tcPr>
          <w:p w:rsidR="00DE1CE7" w:rsidRDefault="00DE1CE7" w:rsidP="00125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 в городской акции «Не чихай, лучше книгу почитай».</w:t>
            </w:r>
            <w:r w:rsidRPr="00DE1CE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hyperlink r:id="rId7" w:history="1">
              <w:r w:rsidR="001254BA" w:rsidRPr="00B00A3B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https://www.igraemsa.ru/igry-dlja-detej/zagadki-rebusy-sharady/zagadki-russkie-narodnye-2</w:t>
              </w:r>
            </w:hyperlink>
          </w:p>
          <w:p w:rsidR="001254BA" w:rsidRPr="00DA2A1A" w:rsidRDefault="001254BA" w:rsidP="001254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E1CE7" w:rsidRPr="00DA2A1A" w:rsidTr="001254BA">
        <w:tc>
          <w:tcPr>
            <w:tcW w:w="2544" w:type="dxa"/>
          </w:tcPr>
          <w:p w:rsidR="00DE1CE7" w:rsidRPr="00DA2A1A" w:rsidRDefault="00DE1CE7" w:rsidP="00125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элементарных математических представлений</w:t>
            </w:r>
          </w:p>
        </w:tc>
        <w:tc>
          <w:tcPr>
            <w:tcW w:w="1483" w:type="dxa"/>
          </w:tcPr>
          <w:p w:rsidR="00DE1CE7" w:rsidRPr="00DA2A1A" w:rsidRDefault="00DE1CE7" w:rsidP="00125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Разные формы фигур</w:t>
            </w:r>
          </w:p>
        </w:tc>
        <w:tc>
          <w:tcPr>
            <w:tcW w:w="6571" w:type="dxa"/>
          </w:tcPr>
          <w:p w:rsidR="00DE1CE7" w:rsidRDefault="001254BA" w:rsidP="00125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8" w:history="1">
              <w:r w:rsidRPr="00B00A3B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https://www.razumka.com/matematika/doshkolniki/raznye-formy-figur</w:t>
              </w:r>
            </w:hyperlink>
          </w:p>
          <w:p w:rsidR="001254BA" w:rsidRPr="00DA2A1A" w:rsidRDefault="001254BA" w:rsidP="001254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E1CE7" w:rsidRPr="00DA2A1A" w:rsidTr="001254BA">
        <w:tc>
          <w:tcPr>
            <w:tcW w:w="2544" w:type="dxa"/>
          </w:tcPr>
          <w:p w:rsidR="00DE1CE7" w:rsidRPr="00DA2A1A" w:rsidRDefault="00DE1CE7" w:rsidP="00125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Обучение грамоте</w:t>
            </w:r>
          </w:p>
        </w:tc>
        <w:tc>
          <w:tcPr>
            <w:tcW w:w="1483" w:type="dxa"/>
          </w:tcPr>
          <w:p w:rsidR="00DE1CE7" w:rsidRPr="00DA2A1A" w:rsidRDefault="00DE1CE7" w:rsidP="001254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71" w:type="dxa"/>
          </w:tcPr>
          <w:p w:rsidR="00DE1CE7" w:rsidRDefault="001254BA" w:rsidP="00125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9" w:history="1">
              <w:r w:rsidRPr="00B00A3B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https://29rezh.tvoysadik.ru/?section_id=94</w:t>
              </w:r>
            </w:hyperlink>
          </w:p>
          <w:p w:rsidR="001254BA" w:rsidRPr="00DA2A1A" w:rsidRDefault="001254BA" w:rsidP="001254B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E1CE7" w:rsidRPr="00DA2A1A" w:rsidTr="001254BA">
        <w:tc>
          <w:tcPr>
            <w:tcW w:w="2544" w:type="dxa"/>
          </w:tcPr>
          <w:p w:rsidR="00DE1CE7" w:rsidRPr="00DA2A1A" w:rsidRDefault="00DE1CE7" w:rsidP="00125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A2A1A">
              <w:rPr>
                <w:rFonts w:ascii="Times New Roman" w:hAnsi="Times New Roman" w:cs="Times New Roman"/>
                <w:sz w:val="32"/>
                <w:szCs w:val="32"/>
              </w:rPr>
              <w:t>Изобразительная деятельность</w:t>
            </w:r>
          </w:p>
        </w:tc>
        <w:tc>
          <w:tcPr>
            <w:tcW w:w="1483" w:type="dxa"/>
          </w:tcPr>
          <w:p w:rsidR="00DE1CE7" w:rsidRPr="00DA2A1A" w:rsidRDefault="00075E9C" w:rsidP="00125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Сюжет из любимой сказки</w:t>
            </w:r>
          </w:p>
        </w:tc>
        <w:tc>
          <w:tcPr>
            <w:tcW w:w="6571" w:type="dxa"/>
          </w:tcPr>
          <w:p w:rsidR="00DE1CE7" w:rsidRPr="00DA2A1A" w:rsidRDefault="00DE1CE7" w:rsidP="001254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A909A0" w:rsidRDefault="00DE1CE7">
      <w:pPr>
        <w:rPr>
          <w:rFonts w:ascii="Times New Roman" w:hAnsi="Times New Roman" w:cs="Times New Roman"/>
          <w:sz w:val="40"/>
          <w:szCs w:val="40"/>
        </w:rPr>
      </w:pPr>
      <w:r w:rsidRPr="00DE1CE7">
        <w:rPr>
          <w:rFonts w:ascii="Times New Roman" w:hAnsi="Times New Roman" w:cs="Times New Roman"/>
          <w:sz w:val="40"/>
          <w:szCs w:val="40"/>
        </w:rPr>
        <w:t xml:space="preserve">Тема недели: </w:t>
      </w:r>
      <w:proofErr w:type="spellStart"/>
      <w:r w:rsidRPr="00DE1CE7">
        <w:rPr>
          <w:rFonts w:ascii="Times New Roman" w:hAnsi="Times New Roman" w:cs="Times New Roman"/>
          <w:sz w:val="40"/>
          <w:szCs w:val="40"/>
        </w:rPr>
        <w:t>Книжкина</w:t>
      </w:r>
      <w:proofErr w:type="spellEnd"/>
      <w:r w:rsidRPr="00DE1CE7">
        <w:rPr>
          <w:rFonts w:ascii="Times New Roman" w:hAnsi="Times New Roman" w:cs="Times New Roman"/>
          <w:sz w:val="40"/>
          <w:szCs w:val="40"/>
        </w:rPr>
        <w:t xml:space="preserve"> неделя</w:t>
      </w:r>
    </w:p>
    <w:p w:rsidR="00A909A0" w:rsidRPr="00A909A0" w:rsidRDefault="00A909A0" w:rsidP="00A909A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24905378" wp14:editId="4FDEF991">
            <wp:simplePos x="0" y="0"/>
            <wp:positionH relativeFrom="column">
              <wp:posOffset>-109220</wp:posOffset>
            </wp:positionH>
            <wp:positionV relativeFrom="paragraph">
              <wp:posOffset>4824095</wp:posOffset>
            </wp:positionV>
            <wp:extent cx="5940425" cy="4459605"/>
            <wp:effectExtent l="0" t="0" r="3175" b="0"/>
            <wp:wrapNone/>
            <wp:docPr id="1" name="Рисунок 1" descr="C:\Users\user\Documents\документация группы\1-младшая 2020\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ация группы\1-младшая 2020\img3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9A0" w:rsidRPr="00A909A0" w:rsidRDefault="00A909A0" w:rsidP="00A909A0">
      <w:pPr>
        <w:rPr>
          <w:rFonts w:ascii="Times New Roman" w:hAnsi="Times New Roman" w:cs="Times New Roman"/>
          <w:sz w:val="40"/>
          <w:szCs w:val="40"/>
        </w:rPr>
      </w:pPr>
    </w:p>
    <w:p w:rsidR="00A909A0" w:rsidRPr="00A909A0" w:rsidRDefault="00A909A0" w:rsidP="00A909A0">
      <w:pPr>
        <w:rPr>
          <w:rFonts w:ascii="Times New Roman" w:hAnsi="Times New Roman" w:cs="Times New Roman"/>
          <w:sz w:val="40"/>
          <w:szCs w:val="40"/>
        </w:rPr>
      </w:pPr>
    </w:p>
    <w:p w:rsidR="00A909A0" w:rsidRPr="00A909A0" w:rsidRDefault="00A909A0" w:rsidP="00A909A0">
      <w:pPr>
        <w:rPr>
          <w:rFonts w:ascii="Times New Roman" w:hAnsi="Times New Roman" w:cs="Times New Roman"/>
          <w:sz w:val="40"/>
          <w:szCs w:val="40"/>
        </w:rPr>
      </w:pPr>
    </w:p>
    <w:p w:rsidR="00A909A0" w:rsidRPr="00A909A0" w:rsidRDefault="00A909A0" w:rsidP="00A909A0">
      <w:pPr>
        <w:rPr>
          <w:rFonts w:ascii="Times New Roman" w:hAnsi="Times New Roman" w:cs="Times New Roman"/>
          <w:sz w:val="40"/>
          <w:szCs w:val="40"/>
        </w:rPr>
      </w:pPr>
    </w:p>
    <w:p w:rsidR="00A909A0" w:rsidRPr="00A909A0" w:rsidRDefault="00A909A0" w:rsidP="00A909A0">
      <w:pPr>
        <w:rPr>
          <w:rFonts w:ascii="Times New Roman" w:hAnsi="Times New Roman" w:cs="Times New Roman"/>
          <w:sz w:val="40"/>
          <w:szCs w:val="40"/>
        </w:rPr>
      </w:pPr>
    </w:p>
    <w:p w:rsidR="00A909A0" w:rsidRPr="00A909A0" w:rsidRDefault="00A909A0" w:rsidP="00A909A0">
      <w:pPr>
        <w:rPr>
          <w:rFonts w:ascii="Times New Roman" w:hAnsi="Times New Roman" w:cs="Times New Roman"/>
          <w:sz w:val="40"/>
          <w:szCs w:val="40"/>
        </w:rPr>
      </w:pPr>
    </w:p>
    <w:p w:rsidR="00A909A0" w:rsidRPr="00A909A0" w:rsidRDefault="00A909A0" w:rsidP="00A909A0">
      <w:pPr>
        <w:rPr>
          <w:rFonts w:ascii="Times New Roman" w:hAnsi="Times New Roman" w:cs="Times New Roman"/>
          <w:sz w:val="40"/>
          <w:szCs w:val="40"/>
        </w:rPr>
      </w:pPr>
    </w:p>
    <w:p w:rsidR="00A909A0" w:rsidRPr="00A909A0" w:rsidRDefault="00A909A0" w:rsidP="00A909A0">
      <w:pPr>
        <w:rPr>
          <w:rFonts w:ascii="Times New Roman" w:hAnsi="Times New Roman" w:cs="Times New Roman"/>
          <w:sz w:val="40"/>
          <w:szCs w:val="40"/>
        </w:rPr>
      </w:pPr>
    </w:p>
    <w:p w:rsidR="00C60596" w:rsidRDefault="00C60596" w:rsidP="00A909A0">
      <w:pPr>
        <w:rPr>
          <w:rFonts w:ascii="Times New Roman" w:hAnsi="Times New Roman" w:cs="Times New Roman"/>
          <w:sz w:val="40"/>
          <w:szCs w:val="40"/>
        </w:rPr>
      </w:pPr>
    </w:p>
    <w:p w:rsidR="001254BA" w:rsidRPr="00A909A0" w:rsidRDefault="001254BA" w:rsidP="00A909A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7483971"/>
            <wp:effectExtent l="0" t="0" r="3175" b="3175"/>
            <wp:docPr id="3" name="Рисунок 3" descr="C:\Users\user\Desktop\2712-veselye-porosyata-dets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712-veselye-porosyata-detski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8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3875964" cy="4932300"/>
            <wp:effectExtent l="0" t="0" r="0" b="1905"/>
            <wp:docPr id="4" name="Рисунок 4" descr="C:\Users\user\Desktop\raskraska-po-shiuchemu-veleniu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raskraska-po-shiuchemu-veleniu1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285" cy="493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09EEF992" wp14:editId="2FE911C2">
            <wp:extent cx="5940425" cy="4280698"/>
            <wp:effectExtent l="0" t="0" r="3175" b="5715"/>
            <wp:docPr id="2" name="Рисунок 2" descr="C:\Users\user\Desktop\img_566fe3cdf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566fe3cdf223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3969738"/>
            <wp:effectExtent l="0" t="0" r="3175" b="0"/>
            <wp:docPr id="6" name="Рисунок 6" descr="C:\Users\user\Desktop\s120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1200 (5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7272BE12" wp14:editId="36F2A051">
            <wp:extent cx="5940425" cy="3971236"/>
            <wp:effectExtent l="0" t="0" r="3175" b="0"/>
            <wp:docPr id="5" name="Рисунок 5" descr="C:\Users\user\Desktop\c1131502ce50c35c6d4795ee1cc55b821b7d1a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1131502ce50c35c6d4795ee1cc55b821b7d1ac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54BA" w:rsidRPr="00A90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AE5" w:rsidRDefault="00FC4AE5" w:rsidP="001254BA">
      <w:pPr>
        <w:spacing w:after="0" w:line="240" w:lineRule="auto"/>
      </w:pPr>
      <w:r>
        <w:separator/>
      </w:r>
    </w:p>
  </w:endnote>
  <w:endnote w:type="continuationSeparator" w:id="0">
    <w:p w:rsidR="00FC4AE5" w:rsidRDefault="00FC4AE5" w:rsidP="00125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AE5" w:rsidRDefault="00FC4AE5" w:rsidP="001254BA">
      <w:pPr>
        <w:spacing w:after="0" w:line="240" w:lineRule="auto"/>
      </w:pPr>
      <w:r>
        <w:separator/>
      </w:r>
    </w:p>
  </w:footnote>
  <w:footnote w:type="continuationSeparator" w:id="0">
    <w:p w:rsidR="00FC4AE5" w:rsidRDefault="00FC4AE5" w:rsidP="001254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F1"/>
    <w:rsid w:val="00075E9C"/>
    <w:rsid w:val="001254BA"/>
    <w:rsid w:val="002A37F1"/>
    <w:rsid w:val="00A909A0"/>
    <w:rsid w:val="00C60596"/>
    <w:rsid w:val="00DE1CE7"/>
    <w:rsid w:val="00FC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254B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25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54BA"/>
  </w:style>
  <w:style w:type="paragraph" w:styleId="a7">
    <w:name w:val="footer"/>
    <w:basedOn w:val="a"/>
    <w:link w:val="a8"/>
    <w:uiPriority w:val="99"/>
    <w:unhideWhenUsed/>
    <w:rsid w:val="00125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54BA"/>
  </w:style>
  <w:style w:type="paragraph" w:styleId="a9">
    <w:name w:val="Balloon Text"/>
    <w:basedOn w:val="a"/>
    <w:link w:val="aa"/>
    <w:uiPriority w:val="99"/>
    <w:semiHidden/>
    <w:unhideWhenUsed/>
    <w:rsid w:val="00125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54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254B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25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54BA"/>
  </w:style>
  <w:style w:type="paragraph" w:styleId="a7">
    <w:name w:val="footer"/>
    <w:basedOn w:val="a"/>
    <w:link w:val="a8"/>
    <w:uiPriority w:val="99"/>
    <w:unhideWhenUsed/>
    <w:rsid w:val="00125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54BA"/>
  </w:style>
  <w:style w:type="paragraph" w:styleId="a9">
    <w:name w:val="Balloon Text"/>
    <w:basedOn w:val="a"/>
    <w:link w:val="aa"/>
    <w:uiPriority w:val="99"/>
    <w:semiHidden/>
    <w:unhideWhenUsed/>
    <w:rsid w:val="00125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5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zumka.com/matematika/doshkolniki/raznye-formy-figur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www.igraemsa.ru/igry-dlja-detej/zagadki-rebusy-sharady/zagadki-russkie-narodnye-2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29rezh.tvoysadik.ru/?section_id=94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2020-05-20T19:42:00Z</dcterms:created>
  <dcterms:modified xsi:type="dcterms:W3CDTF">2020-05-21T20:21:00Z</dcterms:modified>
</cp:coreProperties>
</file>